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053A9" w:rsidRDefault="000C187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VERBALE N°40</w:t>
      </w:r>
    </w:p>
    <w:p w14:paraId="00000002" w14:textId="77777777" w:rsidR="006053A9" w:rsidRDefault="000C187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CONSULTA DEI RAGAZZI</w:t>
      </w:r>
    </w:p>
    <w:p w14:paraId="00000003" w14:textId="77777777" w:rsidR="006053A9" w:rsidRDefault="000C187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SCUOLA SECONDARIA DI PRIMO GRADO</w:t>
      </w:r>
    </w:p>
    <w:p w14:paraId="00000004" w14:textId="77777777" w:rsidR="006053A9" w:rsidRDefault="000C187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NOCETO</w:t>
      </w:r>
    </w:p>
    <w:p w14:paraId="00000005" w14:textId="77777777" w:rsidR="006053A9" w:rsidRDefault="000C187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*****</w:t>
      </w:r>
    </w:p>
    <w:p w14:paraId="00000006" w14:textId="77777777" w:rsidR="006053A9" w:rsidRDefault="000C187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 giorno 27/5/2022, dalle ore 21:00 alle ore 22:30, presso lil Teatro Moruzzi, in via Ignazio Silone, si è incontrata l’assemblea ordinaria della Consulta dei Ragazzi, per discutere e deliberare del seguente</w:t>
      </w:r>
    </w:p>
    <w:p w14:paraId="00000007" w14:textId="77777777" w:rsidR="006053A9" w:rsidRDefault="006053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6053A9" w:rsidRDefault="000C187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ORDINE DEL GIORNO</w:t>
      </w:r>
    </w:p>
    <w:p w14:paraId="00000009" w14:textId="77777777" w:rsidR="006053A9" w:rsidRDefault="006053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6053A9" w:rsidRDefault="000C187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Spettacolo di fine anno</w:t>
      </w:r>
    </w:p>
    <w:p w14:paraId="0000000B" w14:textId="77777777" w:rsidR="006053A9" w:rsidRDefault="006053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6053A9" w:rsidRDefault="000C187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z w:val="28"/>
          <w:szCs w:val="28"/>
        </w:rPr>
        <w:t>no presenti:</w:t>
      </w:r>
    </w:p>
    <w:p w14:paraId="0000000D" w14:textId="77777777" w:rsidR="006053A9" w:rsidRDefault="006053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6053A9" w:rsidRDefault="000C187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WALDNER MARCO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sindaco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0F" w14:textId="77777777" w:rsidR="006053A9" w:rsidRDefault="000C187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VERDERI THAISIA SOFIA (vicesindaco)</w:t>
      </w:r>
    </w:p>
    <w:p w14:paraId="00000010" w14:textId="77777777" w:rsidR="006053A9" w:rsidRDefault="000C187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NERI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GIACOMO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segretario)</w:t>
      </w:r>
    </w:p>
    <w:p w14:paraId="00000011" w14:textId="77777777" w:rsidR="006053A9" w:rsidRDefault="000C187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BARILLA EVELYN e FOTI FEDERICA (assessori alla creatività)</w:t>
      </w:r>
    </w:p>
    <w:p w14:paraId="00000012" w14:textId="77777777" w:rsidR="006053A9" w:rsidRDefault="000C187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SCAGLIONI PIETRO (assessore alla cultura)</w:t>
      </w:r>
    </w:p>
    <w:p w14:paraId="00000013" w14:textId="77777777" w:rsidR="006053A9" w:rsidRDefault="000C187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MARCUCCI RICCARDO e BAGATTI TOMMASO (ass</w:t>
      </w:r>
      <w:r>
        <w:rPr>
          <w:rFonts w:ascii="Times New Roman" w:eastAsia="Times New Roman" w:hAnsi="Times New Roman" w:cs="Times New Roman"/>
          <w:sz w:val="28"/>
          <w:szCs w:val="28"/>
        </w:rPr>
        <w:t>essori allo sport)</w:t>
      </w:r>
    </w:p>
    <w:p w14:paraId="00000014" w14:textId="77777777" w:rsidR="006053A9" w:rsidRDefault="000C187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SPOGGI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FEDERICO  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BARBARINI PIETRO (assessori alle novità)</w:t>
      </w:r>
    </w:p>
    <w:p w14:paraId="00000015" w14:textId="77777777" w:rsidR="006053A9" w:rsidRDefault="000C187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TAUT ALEXANDRU (assessore alla stampa)</w:t>
      </w:r>
    </w:p>
    <w:p w14:paraId="00000016" w14:textId="77777777" w:rsidR="006053A9" w:rsidRDefault="000C187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TADDEI MARCELLO (assessore alla tecnologia)</w:t>
      </w:r>
    </w:p>
    <w:p w14:paraId="00000017" w14:textId="77777777" w:rsidR="006053A9" w:rsidRDefault="000C187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MARVASI CECILIA e PINAZZI ALICE (assessori all’ambiente)</w:t>
      </w:r>
    </w:p>
    <w:p w14:paraId="00000018" w14:textId="77777777" w:rsidR="006053A9" w:rsidRDefault="000C187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BARANTANI NOEMI (assessor</w:t>
      </w:r>
      <w:r>
        <w:rPr>
          <w:rFonts w:ascii="Times New Roman" w:eastAsia="Times New Roman" w:hAnsi="Times New Roman" w:cs="Times New Roman"/>
          <w:sz w:val="28"/>
          <w:szCs w:val="28"/>
        </w:rPr>
        <w:t>e alla scuola)</w:t>
      </w:r>
    </w:p>
    <w:p w14:paraId="00000019" w14:textId="77777777" w:rsidR="006053A9" w:rsidRDefault="000C187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IACCARINO CHIARA (assessore agli scambi culturali)</w:t>
      </w:r>
    </w:p>
    <w:p w14:paraId="0000001A" w14:textId="77777777" w:rsidR="006053A9" w:rsidRDefault="000C187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è presente la professoressa:</w:t>
      </w:r>
    </w:p>
    <w:p w14:paraId="0000001B" w14:textId="77777777" w:rsidR="006053A9" w:rsidRDefault="000C187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Gabriella Grisenti</w:t>
      </w:r>
    </w:p>
    <w:p w14:paraId="0000001C" w14:textId="77777777" w:rsidR="006053A9" w:rsidRDefault="006053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6053A9" w:rsidRDefault="000C187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14:paraId="0000001E" w14:textId="77777777" w:rsidR="006053A9" w:rsidRDefault="006053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6053A9" w:rsidRDefault="006053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6053A9" w:rsidRDefault="000C187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Constatata la presenza di tutti i membri della consulta si dichiara la presente riunione validament</w:t>
      </w:r>
      <w:r>
        <w:rPr>
          <w:rFonts w:ascii="Times New Roman" w:eastAsia="Times New Roman" w:hAnsi="Times New Roman" w:cs="Times New Roman"/>
          <w:sz w:val="28"/>
          <w:szCs w:val="28"/>
        </w:rPr>
        <w:t>e costituita ed atta a deliberare su quanto posto all’ordine del giorno.</w:t>
      </w:r>
    </w:p>
    <w:p w14:paraId="00000021" w14:textId="77777777" w:rsidR="006053A9" w:rsidRDefault="006053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6053A9" w:rsidRDefault="006053A9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00000023" w14:textId="77777777" w:rsidR="006053A9" w:rsidRDefault="006053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6053A9" w:rsidRDefault="000C187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Null’altro esserci da deliberare, il moderatore dichiara chiusa la riunione.</w:t>
      </w:r>
    </w:p>
    <w:p w14:paraId="00000025" w14:textId="77777777" w:rsidR="006053A9" w:rsidRDefault="006053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6053A9" w:rsidRDefault="000C187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 segretario                                                       Il sindaco</w:t>
      </w:r>
    </w:p>
    <w:p w14:paraId="00000027" w14:textId="77777777" w:rsidR="006053A9" w:rsidRDefault="000C1877">
      <w:r>
        <w:rPr>
          <w:rFonts w:ascii="Times New Roman" w:eastAsia="Times New Roman" w:hAnsi="Times New Roman" w:cs="Times New Roman"/>
          <w:sz w:val="28"/>
          <w:szCs w:val="28"/>
        </w:rPr>
        <w:t xml:space="preserve">Giacomo Neri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Marco Waldner</w:t>
      </w:r>
    </w:p>
    <w:sectPr w:rsidR="006053A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C4D6C"/>
    <w:multiLevelType w:val="multilevel"/>
    <w:tmpl w:val="C002B42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92302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A9"/>
    <w:rsid w:val="000C1877"/>
    <w:rsid w:val="0060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56CE9-2F1E-4637-9F28-A82A058E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 Grisenti</cp:lastModifiedBy>
  <cp:revision>2</cp:revision>
  <dcterms:created xsi:type="dcterms:W3CDTF">2022-06-09T14:50:00Z</dcterms:created>
  <dcterms:modified xsi:type="dcterms:W3CDTF">2022-06-09T14:50:00Z</dcterms:modified>
</cp:coreProperties>
</file>